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50" w:rsidRPr="001F5D50" w:rsidRDefault="001F5D50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noProof/>
          <w:sz w:val="24"/>
          <w:szCs w:val="24"/>
        </w:rPr>
        <w:drawing>
          <wp:inline distT="0" distB="0" distL="0" distR="0">
            <wp:extent cx="2681288" cy="369536"/>
            <wp:effectExtent l="19050" t="0" r="4762" b="0"/>
            <wp:docPr id="1" name="Picture 1" descr="C:\Dropbox (LBCCI)\Pinewave\Pinedera\website\im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 (LBCCI)\Pinewave\Pinedera\website\img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75" cy="37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50" w:rsidRPr="001F5D50" w:rsidRDefault="001F5D50">
      <w:pPr>
        <w:rPr>
          <w:rFonts w:ascii="Arial" w:eastAsia="Microsoft JhengHei" w:hAnsi="Arial" w:cs="Arial"/>
          <w:b/>
          <w:i/>
          <w:sz w:val="24"/>
          <w:szCs w:val="24"/>
        </w:rPr>
      </w:pPr>
    </w:p>
    <w:p w:rsidR="00F17805" w:rsidRPr="001F5D50" w:rsidRDefault="00555D17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sz w:val="24"/>
          <w:szCs w:val="24"/>
        </w:rPr>
        <w:t>RAC Investment Group,</w:t>
      </w:r>
      <w:r w:rsidR="00A855CD" w:rsidRPr="001F5D50">
        <w:rPr>
          <w:rFonts w:ascii="Arial" w:eastAsia="Microsoft JhengHei" w:hAnsi="Arial" w:cs="Arial"/>
          <w:b/>
          <w:i/>
          <w:sz w:val="24"/>
          <w:szCs w:val="24"/>
        </w:rPr>
        <w:t xml:space="preserve"> LLC</w:t>
      </w:r>
    </w:p>
    <w:p w:rsidR="002742A4" w:rsidRPr="001F5D50" w:rsidRDefault="002742A4" w:rsidP="002742A4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sz w:val="24"/>
          <w:szCs w:val="24"/>
        </w:rPr>
        <w:t>21017 Commerce Pointe Dr</w:t>
      </w:r>
    </w:p>
    <w:p w:rsidR="002742A4" w:rsidRPr="001F5D50" w:rsidRDefault="002742A4" w:rsidP="002742A4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sz w:val="24"/>
          <w:szCs w:val="24"/>
        </w:rPr>
        <w:t>Walnut CA 91789</w:t>
      </w:r>
    </w:p>
    <w:p w:rsidR="00F17805" w:rsidRPr="001F5D50" w:rsidRDefault="00F17805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sz w:val="24"/>
          <w:szCs w:val="24"/>
        </w:rPr>
        <w:t>408-</w:t>
      </w:r>
      <w:r w:rsidR="00555D17" w:rsidRPr="001F5D50">
        <w:rPr>
          <w:rFonts w:ascii="Arial" w:eastAsia="Microsoft JhengHei" w:hAnsi="Arial" w:cs="Arial"/>
          <w:b/>
          <w:i/>
          <w:sz w:val="24"/>
          <w:szCs w:val="24"/>
        </w:rPr>
        <w:t>844</w:t>
      </w:r>
      <w:r w:rsidR="009E47B3" w:rsidRPr="001F5D50">
        <w:rPr>
          <w:rFonts w:ascii="Arial" w:eastAsia="Microsoft JhengHei" w:hAnsi="Arial" w:cs="Arial"/>
          <w:b/>
          <w:i/>
          <w:sz w:val="24"/>
          <w:szCs w:val="24"/>
        </w:rPr>
        <w:t>-</w:t>
      </w:r>
      <w:r w:rsidR="00555D17" w:rsidRPr="001F5D50">
        <w:rPr>
          <w:rFonts w:ascii="Arial" w:eastAsia="Microsoft JhengHei" w:hAnsi="Arial" w:cs="Arial"/>
          <w:b/>
          <w:i/>
          <w:sz w:val="24"/>
          <w:szCs w:val="24"/>
        </w:rPr>
        <w:t>8299</w:t>
      </w:r>
    </w:p>
    <w:p w:rsidR="00F17805" w:rsidRPr="001F5D50" w:rsidRDefault="00F17805">
      <w:pPr>
        <w:rPr>
          <w:rFonts w:ascii="Arial" w:eastAsia="Microsoft JhengHei" w:hAnsi="Arial" w:cs="Arial"/>
          <w:sz w:val="24"/>
          <w:szCs w:val="24"/>
        </w:rPr>
      </w:pPr>
    </w:p>
    <w:p w:rsidR="00F17805" w:rsidRPr="001F5D50" w:rsidRDefault="000E4BC8" w:rsidP="00A34D17">
      <w:pPr>
        <w:jc w:val="center"/>
        <w:rPr>
          <w:rFonts w:ascii="Arial" w:eastAsia="Microsoft JhengHei" w:hAnsi="Arial" w:cs="Arial"/>
          <w:sz w:val="24"/>
          <w:szCs w:val="24"/>
        </w:rPr>
      </w:pPr>
      <w:r w:rsidRPr="001F5D50">
        <w:rPr>
          <w:rFonts w:ascii="Arial" w:eastAsia="Microsoft JhengHei" w:hAnsi="Arial" w:cs="Arial"/>
          <w:b/>
          <w:sz w:val="24"/>
          <w:szCs w:val="24"/>
          <w:u w:val="single"/>
        </w:rPr>
        <w:t>KEY/S T</w:t>
      </w:r>
      <w:r w:rsidR="00F17805" w:rsidRPr="001F5D50">
        <w:rPr>
          <w:rFonts w:ascii="Arial" w:eastAsia="Microsoft JhengHei" w:hAnsi="Arial" w:cs="Arial"/>
          <w:b/>
          <w:sz w:val="24"/>
          <w:szCs w:val="24"/>
          <w:u w:val="single"/>
        </w:rPr>
        <w:t xml:space="preserve">RANSMITTAL </w:t>
      </w:r>
      <w:r w:rsidR="00A34D17" w:rsidRPr="001F5D50">
        <w:rPr>
          <w:rFonts w:ascii="Arial" w:eastAsia="Microsoft JhengHei" w:hAnsi="Arial" w:cs="Arial"/>
          <w:b/>
          <w:sz w:val="24"/>
          <w:szCs w:val="24"/>
          <w:u w:val="single"/>
        </w:rPr>
        <w:t>&amp; WATER METER READING</w:t>
      </w:r>
    </w:p>
    <w:p w:rsidR="000E4BC8" w:rsidRPr="001F5D50" w:rsidRDefault="000E4BC8">
      <w:pPr>
        <w:rPr>
          <w:rFonts w:ascii="Arial" w:eastAsia="Microsoft JhengHei" w:hAnsi="Arial" w:cs="Arial"/>
          <w:sz w:val="24"/>
          <w:szCs w:val="24"/>
        </w:rPr>
      </w:pPr>
    </w:p>
    <w:p w:rsidR="000E4BC8" w:rsidRPr="001F5D50" w:rsidRDefault="000E4BC8">
      <w:pPr>
        <w:rPr>
          <w:rFonts w:ascii="Arial" w:eastAsia="Microsoft JhengHei" w:hAnsi="Arial" w:cs="Arial"/>
          <w:sz w:val="24"/>
          <w:szCs w:val="24"/>
        </w:rPr>
      </w:pPr>
    </w:p>
    <w:p w:rsidR="00F17805" w:rsidRPr="001F5D50" w:rsidRDefault="00F17805" w:rsidP="00C227D6">
      <w:pPr>
        <w:tabs>
          <w:tab w:val="left" w:pos="720"/>
          <w:tab w:val="left" w:pos="2880"/>
        </w:tabs>
        <w:rPr>
          <w:rFonts w:ascii="Arial" w:eastAsia="Microsoft JhengHei" w:hAnsi="Arial" w:cs="Arial"/>
          <w:sz w:val="24"/>
          <w:szCs w:val="24"/>
        </w:rPr>
      </w:pPr>
      <w:r w:rsidRPr="001F5D50">
        <w:rPr>
          <w:rFonts w:ascii="Arial" w:eastAsia="Microsoft JhengHei" w:hAnsi="Arial" w:cs="Arial"/>
          <w:sz w:val="24"/>
          <w:szCs w:val="24"/>
        </w:rPr>
        <w:t>DATE:</w:t>
      </w:r>
      <w:r w:rsidR="000E4BC8" w:rsidRPr="001F5D50">
        <w:rPr>
          <w:rFonts w:ascii="Arial" w:eastAsia="Microsoft JhengHei" w:hAnsi="Arial" w:cs="Arial"/>
          <w:sz w:val="24"/>
          <w:szCs w:val="24"/>
        </w:rPr>
        <w:tab/>
      </w:r>
      <w:r w:rsidR="00CC1BA1" w:rsidRPr="001F5D50">
        <w:rPr>
          <w:rFonts w:ascii="Arial" w:eastAsia="Microsoft JhengHei" w:hAnsi="Arial" w:cs="Arial"/>
          <w:sz w:val="24"/>
          <w:szCs w:val="24"/>
        </w:rPr>
        <w:t xml:space="preserve"> </w:t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C1BA1" w:rsidRPr="001F5D50">
        <w:rPr>
          <w:rFonts w:ascii="Arial" w:eastAsia="Microsoft JhengHei" w:hAnsi="Arial" w:cs="Arial"/>
          <w:sz w:val="24"/>
          <w:szCs w:val="24"/>
        </w:rPr>
        <w:softHyphen/>
      </w:r>
      <w:r w:rsidR="00C227D6" w:rsidRPr="001F5D50">
        <w:rPr>
          <w:rFonts w:ascii="Arial" w:eastAsia="Microsoft JhengHei" w:hAnsi="Arial" w:cs="Arial"/>
          <w:sz w:val="24"/>
          <w:szCs w:val="24"/>
          <w:u w:val="single"/>
        </w:rPr>
        <w:tab/>
      </w:r>
      <w:r w:rsidR="000E4BC8" w:rsidRPr="001F5D50">
        <w:rPr>
          <w:rFonts w:ascii="Arial" w:eastAsia="Microsoft JhengHei" w:hAnsi="Arial" w:cs="Arial"/>
          <w:sz w:val="24"/>
          <w:szCs w:val="24"/>
        </w:rPr>
        <w:tab/>
      </w:r>
      <w:r w:rsidRPr="001F5D50">
        <w:rPr>
          <w:rFonts w:ascii="Arial" w:eastAsia="Microsoft JhengHei" w:hAnsi="Arial" w:cs="Arial"/>
          <w:sz w:val="24"/>
          <w:szCs w:val="24"/>
        </w:rPr>
        <w:t xml:space="preserve">   </w:t>
      </w:r>
    </w:p>
    <w:p w:rsidR="00F17805" w:rsidRPr="001F5D50" w:rsidRDefault="00F17805">
      <w:pPr>
        <w:rPr>
          <w:rFonts w:ascii="Arial" w:eastAsia="Microsoft JhengHei" w:hAnsi="Arial" w:cs="Arial"/>
          <w:sz w:val="24"/>
          <w:szCs w:val="24"/>
        </w:rPr>
      </w:pPr>
    </w:p>
    <w:p w:rsidR="00F17805" w:rsidRPr="001F5D50" w:rsidRDefault="00F17805" w:rsidP="00C227D6">
      <w:pPr>
        <w:tabs>
          <w:tab w:val="left" w:pos="5040"/>
        </w:tabs>
        <w:rPr>
          <w:rFonts w:ascii="Arial" w:eastAsia="Microsoft JhengHei" w:hAnsi="Arial" w:cs="Arial"/>
          <w:sz w:val="24"/>
          <w:szCs w:val="24"/>
        </w:rPr>
      </w:pPr>
      <w:r w:rsidRPr="001F5D50">
        <w:rPr>
          <w:rFonts w:ascii="Arial" w:eastAsia="Microsoft JhengHei" w:hAnsi="Arial" w:cs="Arial"/>
          <w:sz w:val="24"/>
          <w:szCs w:val="24"/>
        </w:rPr>
        <w:t xml:space="preserve">ADDRESS: </w:t>
      </w:r>
      <w:r w:rsidR="00555D17" w:rsidRPr="001F5D50">
        <w:rPr>
          <w:rFonts w:ascii="Arial" w:eastAsia="Microsoft JhengHei" w:hAnsi="Arial" w:cs="Arial"/>
          <w:sz w:val="24"/>
          <w:szCs w:val="24"/>
        </w:rPr>
        <w:t xml:space="preserve">120 S El Camino Real Unit </w:t>
      </w:r>
      <w:r w:rsidR="00C227D6" w:rsidRPr="001F5D50">
        <w:rPr>
          <w:rFonts w:ascii="Arial" w:eastAsia="Microsoft JhengHei" w:hAnsi="Arial" w:cs="Arial"/>
          <w:sz w:val="24"/>
          <w:szCs w:val="24"/>
          <w:u w:val="single"/>
        </w:rPr>
        <w:t xml:space="preserve"> </w:t>
      </w:r>
      <w:r w:rsidR="00C227D6" w:rsidRPr="001F5D50">
        <w:rPr>
          <w:rFonts w:ascii="Arial" w:eastAsia="Microsoft JhengHei" w:hAnsi="Arial" w:cs="Arial"/>
          <w:sz w:val="24"/>
          <w:szCs w:val="24"/>
          <w:u w:val="single"/>
        </w:rPr>
        <w:tab/>
      </w:r>
      <w:r w:rsidR="00555D17" w:rsidRPr="001F5D50">
        <w:rPr>
          <w:rFonts w:ascii="Arial" w:eastAsia="Microsoft JhengHei" w:hAnsi="Arial" w:cs="Arial"/>
          <w:sz w:val="24"/>
          <w:szCs w:val="24"/>
        </w:rPr>
        <w:t xml:space="preserve"> Millbrae CA 94030</w:t>
      </w:r>
    </w:p>
    <w:p w:rsidR="00835966" w:rsidRPr="001F5D50" w:rsidRDefault="00835966">
      <w:pPr>
        <w:rPr>
          <w:rFonts w:ascii="Arial" w:eastAsia="Microsoft JhengHei" w:hAnsi="Arial" w:cs="Arial"/>
          <w:sz w:val="24"/>
          <w:szCs w:val="24"/>
        </w:rPr>
      </w:pPr>
    </w:p>
    <w:p w:rsidR="00F17805" w:rsidRPr="001F5D50" w:rsidRDefault="00F17805">
      <w:pPr>
        <w:rPr>
          <w:rFonts w:ascii="Arial" w:eastAsia="Microsoft JhengHei" w:hAnsi="Arial" w:cs="Arial"/>
          <w:sz w:val="24"/>
          <w:szCs w:val="24"/>
        </w:rPr>
      </w:pPr>
      <w:r w:rsidRPr="001F5D50">
        <w:rPr>
          <w:rFonts w:ascii="Arial" w:eastAsia="Microsoft JhengHei" w:hAnsi="Arial" w:cs="Arial"/>
          <w:sz w:val="24"/>
          <w:szCs w:val="24"/>
        </w:rPr>
        <w:t>W</w:t>
      </w:r>
      <w:r w:rsidR="00555D17" w:rsidRPr="001F5D50">
        <w:rPr>
          <w:rFonts w:ascii="Arial" w:eastAsia="Microsoft JhengHei" w:hAnsi="Arial" w:cs="Arial"/>
          <w:sz w:val="24"/>
          <w:szCs w:val="24"/>
        </w:rPr>
        <w:t>e</w:t>
      </w:r>
      <w:r w:rsidRPr="001F5D50">
        <w:rPr>
          <w:rFonts w:ascii="Arial" w:eastAsia="Microsoft JhengHei" w:hAnsi="Arial" w:cs="Arial"/>
          <w:sz w:val="24"/>
          <w:szCs w:val="24"/>
        </w:rPr>
        <w:t xml:space="preserve"> </w:t>
      </w:r>
      <w:r w:rsidR="00555D17" w:rsidRPr="001F5D50">
        <w:rPr>
          <w:rFonts w:ascii="Arial" w:eastAsia="Microsoft JhengHei" w:hAnsi="Arial" w:cs="Arial"/>
          <w:sz w:val="24"/>
          <w:szCs w:val="24"/>
        </w:rPr>
        <w:t>delivered the following</w:t>
      </w:r>
      <w:r w:rsidR="00E00025" w:rsidRPr="001F5D50">
        <w:rPr>
          <w:rFonts w:ascii="Arial" w:eastAsia="Microsoft JhengHei" w:hAnsi="Arial" w:cs="Arial"/>
          <w:sz w:val="24"/>
          <w:szCs w:val="24"/>
        </w:rPr>
        <w:t xml:space="preserve"> to undersigned tenant</w:t>
      </w:r>
      <w:r w:rsidR="00555D17" w:rsidRPr="001F5D50">
        <w:rPr>
          <w:rFonts w:ascii="Arial" w:eastAsia="Microsoft JhengHei" w:hAnsi="Arial" w:cs="Arial"/>
          <w:sz w:val="24"/>
          <w:szCs w:val="24"/>
        </w:rPr>
        <w:t>:</w:t>
      </w:r>
    </w:p>
    <w:p w:rsidR="00A34D17" w:rsidRPr="001F5D50" w:rsidRDefault="00A34D17">
      <w:pPr>
        <w:rPr>
          <w:rFonts w:ascii="Arial" w:eastAsia="Microsoft JhengHei" w:hAnsi="Arial" w:cs="Arial"/>
          <w:sz w:val="24"/>
          <w:szCs w:val="24"/>
        </w:rPr>
      </w:pPr>
    </w:p>
    <w:p w:rsidR="001153E9" w:rsidRPr="001F5D50" w:rsidRDefault="00A34D17" w:rsidP="00A34D17">
      <w:pPr>
        <w:numPr>
          <w:ilvl w:val="0"/>
          <w:numId w:val="5"/>
        </w:numPr>
        <w:tabs>
          <w:tab w:val="left" w:pos="1080"/>
        </w:tabs>
        <w:spacing w:line="360" w:lineRule="auto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  <w:r w:rsidRPr="001F5D50">
        <w:rPr>
          <w:rFonts w:ascii="Arial" w:eastAsia="Microsoft JhengHei" w:hAnsi="Arial" w:cs="Arial"/>
          <w:bCs/>
          <w:sz w:val="24"/>
          <w:szCs w:val="24"/>
        </w:rPr>
        <w:t xml:space="preserve"> Front Door key</w:t>
      </w:r>
    </w:p>
    <w:p w:rsidR="00E00025" w:rsidRPr="001F5D50" w:rsidRDefault="00A34D17" w:rsidP="00A34D17">
      <w:pPr>
        <w:numPr>
          <w:ilvl w:val="0"/>
          <w:numId w:val="5"/>
        </w:numPr>
        <w:tabs>
          <w:tab w:val="left" w:pos="1080"/>
        </w:tabs>
        <w:spacing w:line="360" w:lineRule="auto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  <w:r w:rsidRPr="001F5D50">
        <w:rPr>
          <w:rFonts w:ascii="Arial" w:eastAsia="Microsoft JhengHei" w:hAnsi="Arial" w:cs="Arial"/>
          <w:bCs/>
          <w:sz w:val="24"/>
          <w:szCs w:val="24"/>
        </w:rPr>
        <w:t xml:space="preserve"> Mail box key</w:t>
      </w:r>
    </w:p>
    <w:p w:rsidR="00C227D6" w:rsidRPr="001F5D50" w:rsidRDefault="00C227D6" w:rsidP="00A34D17">
      <w:pPr>
        <w:numPr>
          <w:ilvl w:val="0"/>
          <w:numId w:val="5"/>
        </w:numPr>
        <w:tabs>
          <w:tab w:val="left" w:pos="1080"/>
        </w:tabs>
        <w:spacing w:line="360" w:lineRule="auto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  <w:r w:rsidR="00A34D17" w:rsidRPr="001F5D50">
        <w:rPr>
          <w:rFonts w:ascii="Arial" w:eastAsia="Microsoft JhengHei" w:hAnsi="Arial" w:cs="Arial"/>
          <w:bCs/>
          <w:sz w:val="24"/>
          <w:szCs w:val="24"/>
        </w:rPr>
        <w:t xml:space="preserve"> T</w:t>
      </w:r>
      <w:r w:rsidRPr="001F5D50">
        <w:rPr>
          <w:rFonts w:ascii="Arial" w:eastAsia="Microsoft JhengHei" w:hAnsi="Arial" w:cs="Arial"/>
          <w:bCs/>
          <w:sz w:val="24"/>
          <w:szCs w:val="24"/>
        </w:rPr>
        <w:t>rash/recycle room key/s</w:t>
      </w:r>
    </w:p>
    <w:p w:rsidR="00E00025" w:rsidRPr="001F5D50" w:rsidRDefault="00A34D17" w:rsidP="00A34D17">
      <w:pPr>
        <w:numPr>
          <w:ilvl w:val="0"/>
          <w:numId w:val="5"/>
        </w:numPr>
        <w:tabs>
          <w:tab w:val="left" w:pos="1080"/>
          <w:tab w:val="left" w:pos="9180"/>
        </w:tabs>
        <w:spacing w:line="360" w:lineRule="auto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  <w:r w:rsidRPr="001F5D50">
        <w:rPr>
          <w:rFonts w:ascii="Arial" w:eastAsia="Microsoft JhengHei" w:hAnsi="Arial" w:cs="Arial"/>
          <w:bCs/>
          <w:sz w:val="24"/>
          <w:szCs w:val="24"/>
        </w:rPr>
        <w:t xml:space="preserve"> G</w:t>
      </w:r>
      <w:r w:rsidR="00E00025" w:rsidRPr="001F5D50">
        <w:rPr>
          <w:rFonts w:ascii="Arial" w:eastAsia="Microsoft JhengHei" w:hAnsi="Arial" w:cs="Arial"/>
          <w:bCs/>
          <w:sz w:val="24"/>
          <w:szCs w:val="24"/>
        </w:rPr>
        <w:t>arage gate remote control/s</w:t>
      </w:r>
      <w:r w:rsidR="004412E5" w:rsidRPr="001F5D50">
        <w:rPr>
          <w:rFonts w:ascii="Arial" w:eastAsia="Microsoft JhengHei" w:hAnsi="Arial" w:cs="Arial"/>
          <w:bCs/>
          <w:sz w:val="24"/>
          <w:szCs w:val="24"/>
        </w:rPr>
        <w:t xml:space="preserve"> (Codes </w:t>
      </w:r>
      <w:r w:rsidR="004412E5"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  <w:r w:rsidR="004412E5" w:rsidRPr="001F5D50">
        <w:rPr>
          <w:rFonts w:ascii="Arial" w:eastAsia="Microsoft JhengHei" w:hAnsi="Arial" w:cs="Arial"/>
          <w:bCs/>
          <w:sz w:val="24"/>
          <w:szCs w:val="24"/>
        </w:rPr>
        <w:t>)</w:t>
      </w:r>
    </w:p>
    <w:p w:rsidR="00E00025" w:rsidRPr="001F5D50" w:rsidRDefault="005B101F" w:rsidP="00A34D17">
      <w:pPr>
        <w:numPr>
          <w:ilvl w:val="0"/>
          <w:numId w:val="5"/>
        </w:numPr>
        <w:tabs>
          <w:tab w:val="left" w:pos="1080"/>
          <w:tab w:val="left" w:pos="9180"/>
        </w:tabs>
        <w:spacing w:line="360" w:lineRule="auto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  <w:r w:rsidRPr="001F5D50">
        <w:rPr>
          <w:rFonts w:ascii="Arial" w:eastAsia="Microsoft JhengHei" w:hAnsi="Arial" w:cs="Arial"/>
          <w:bCs/>
          <w:sz w:val="24"/>
          <w:szCs w:val="24"/>
        </w:rPr>
        <w:t xml:space="preserve"> </w:t>
      </w:r>
      <w:r w:rsidR="00A34D17" w:rsidRPr="001F5D50">
        <w:rPr>
          <w:rFonts w:ascii="Arial" w:eastAsia="Microsoft JhengHei" w:hAnsi="Arial" w:cs="Arial"/>
          <w:bCs/>
          <w:sz w:val="24"/>
          <w:szCs w:val="24"/>
        </w:rPr>
        <w:t>K</w:t>
      </w:r>
      <w:r w:rsidR="00E00025" w:rsidRPr="001F5D50">
        <w:rPr>
          <w:rFonts w:ascii="Arial" w:eastAsia="Microsoft JhengHei" w:hAnsi="Arial" w:cs="Arial"/>
          <w:bCs/>
          <w:sz w:val="24"/>
          <w:szCs w:val="24"/>
        </w:rPr>
        <w:t xml:space="preserve">ey </w:t>
      </w:r>
      <w:r w:rsidR="00C227D6" w:rsidRPr="001F5D50">
        <w:rPr>
          <w:rFonts w:ascii="Arial" w:eastAsia="Microsoft JhengHei" w:hAnsi="Arial" w:cs="Arial"/>
          <w:bCs/>
          <w:sz w:val="24"/>
          <w:szCs w:val="24"/>
        </w:rPr>
        <w:t>fob</w:t>
      </w:r>
      <w:r w:rsidR="00A34D17" w:rsidRPr="001F5D50">
        <w:rPr>
          <w:rFonts w:ascii="Arial" w:eastAsia="Microsoft JhengHei" w:hAnsi="Arial" w:cs="Arial"/>
          <w:bCs/>
          <w:sz w:val="24"/>
          <w:szCs w:val="24"/>
        </w:rPr>
        <w:t>/s</w:t>
      </w:r>
      <w:r w:rsidR="004412E5" w:rsidRPr="001F5D50">
        <w:rPr>
          <w:rFonts w:ascii="Arial" w:eastAsia="Microsoft JhengHei" w:hAnsi="Arial" w:cs="Arial"/>
          <w:bCs/>
          <w:sz w:val="24"/>
          <w:szCs w:val="24"/>
        </w:rPr>
        <w:t xml:space="preserve"> (Codes </w:t>
      </w:r>
      <w:r w:rsidR="004412E5"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  <w:r w:rsidR="004412E5" w:rsidRPr="001F5D50">
        <w:rPr>
          <w:rFonts w:ascii="Arial" w:eastAsia="Microsoft JhengHei" w:hAnsi="Arial" w:cs="Arial"/>
          <w:bCs/>
          <w:sz w:val="24"/>
          <w:szCs w:val="24"/>
        </w:rPr>
        <w:t>)</w:t>
      </w:r>
    </w:p>
    <w:p w:rsidR="00181219" w:rsidRPr="001F5D50" w:rsidRDefault="00A34D17" w:rsidP="00A34D17">
      <w:pPr>
        <w:numPr>
          <w:ilvl w:val="0"/>
          <w:numId w:val="5"/>
        </w:numPr>
        <w:tabs>
          <w:tab w:val="left" w:pos="9180"/>
        </w:tabs>
        <w:spacing w:line="360" w:lineRule="auto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</w:p>
    <w:p w:rsidR="00835966" w:rsidRPr="001F5D50" w:rsidRDefault="00835966" w:rsidP="00835966">
      <w:pPr>
        <w:rPr>
          <w:rFonts w:ascii="Arial" w:eastAsia="Microsoft JhengHei" w:hAnsi="Arial" w:cs="Arial"/>
          <w:bCs/>
          <w:sz w:val="24"/>
          <w:szCs w:val="24"/>
        </w:rPr>
      </w:pPr>
    </w:p>
    <w:p w:rsidR="00A34D17" w:rsidRPr="001F5D50" w:rsidRDefault="00A34D17" w:rsidP="00A34D17">
      <w:pPr>
        <w:tabs>
          <w:tab w:val="left" w:pos="5040"/>
        </w:tabs>
        <w:rPr>
          <w:rFonts w:ascii="Arial" w:eastAsia="Microsoft JhengHei" w:hAnsi="Arial" w:cs="Arial"/>
          <w:b/>
          <w:bCs/>
          <w:sz w:val="24"/>
          <w:szCs w:val="24"/>
          <w:u w:val="single"/>
        </w:rPr>
      </w:pPr>
      <w:r w:rsidRPr="001F5D50">
        <w:rPr>
          <w:rFonts w:ascii="Arial" w:eastAsia="Microsoft JhengHei" w:hAnsi="Arial" w:cs="Arial"/>
          <w:b/>
          <w:bCs/>
          <w:sz w:val="24"/>
          <w:szCs w:val="24"/>
        </w:rPr>
        <w:t xml:space="preserve">Water Meter Reading </w:t>
      </w:r>
      <w:r w:rsidRPr="001F5D50">
        <w:rPr>
          <w:rFonts w:ascii="Arial" w:eastAsia="Microsoft JhengHei" w:hAnsi="Arial" w:cs="Arial"/>
          <w:b/>
          <w:bCs/>
          <w:sz w:val="24"/>
          <w:szCs w:val="24"/>
          <w:u w:val="single"/>
        </w:rPr>
        <w:tab/>
      </w:r>
    </w:p>
    <w:p w:rsidR="00A34D17" w:rsidRPr="001F5D50" w:rsidRDefault="00A34D17" w:rsidP="00835966">
      <w:pPr>
        <w:rPr>
          <w:rFonts w:ascii="Arial" w:eastAsia="Microsoft JhengHei" w:hAnsi="Arial" w:cs="Arial"/>
          <w:bCs/>
          <w:sz w:val="24"/>
          <w:szCs w:val="24"/>
        </w:rPr>
      </w:pPr>
    </w:p>
    <w:p w:rsidR="00835966" w:rsidRPr="001F5D50" w:rsidRDefault="00A34D17" w:rsidP="00835966">
      <w:pPr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</w:rPr>
        <w:t>I/We</w:t>
      </w:r>
      <w:r w:rsidR="00835966" w:rsidRPr="001F5D50">
        <w:rPr>
          <w:rFonts w:ascii="Arial" w:eastAsia="Microsoft JhengHei" w:hAnsi="Arial" w:cs="Arial"/>
          <w:bCs/>
          <w:sz w:val="24"/>
          <w:szCs w:val="24"/>
        </w:rPr>
        <w:t xml:space="preserve"> acknowledge receipt of above key</w:t>
      </w:r>
      <w:r w:rsidR="00202BD2" w:rsidRPr="001F5D50">
        <w:rPr>
          <w:rFonts w:ascii="Arial" w:eastAsia="Microsoft JhengHei" w:hAnsi="Arial" w:cs="Arial"/>
          <w:bCs/>
          <w:sz w:val="24"/>
          <w:szCs w:val="24"/>
        </w:rPr>
        <w:t>/</w:t>
      </w:r>
      <w:r w:rsidRPr="001F5D50">
        <w:rPr>
          <w:rFonts w:ascii="Arial" w:eastAsia="Microsoft JhengHei" w:hAnsi="Arial" w:cs="Arial"/>
          <w:bCs/>
          <w:sz w:val="24"/>
          <w:szCs w:val="24"/>
        </w:rPr>
        <w:t>s and confirm water meter reading</w:t>
      </w:r>
    </w:p>
    <w:p w:rsidR="00835966" w:rsidRPr="001F5D50" w:rsidRDefault="00835966" w:rsidP="00835966">
      <w:pPr>
        <w:rPr>
          <w:rFonts w:ascii="Arial" w:eastAsia="Microsoft JhengHei" w:hAnsi="Arial" w:cs="Arial"/>
          <w:bCs/>
          <w:sz w:val="24"/>
          <w:szCs w:val="24"/>
        </w:rPr>
      </w:pPr>
    </w:p>
    <w:p w:rsidR="00835966" w:rsidRPr="001F5D50" w:rsidRDefault="00835966" w:rsidP="00835966">
      <w:pPr>
        <w:rPr>
          <w:rFonts w:ascii="Arial" w:eastAsia="Microsoft JhengHei" w:hAnsi="Arial" w:cs="Arial"/>
          <w:bCs/>
          <w:sz w:val="24"/>
          <w:szCs w:val="24"/>
        </w:rPr>
      </w:pPr>
    </w:p>
    <w:p w:rsidR="00202BD2" w:rsidRPr="001F5D50" w:rsidRDefault="00555D17" w:rsidP="00555D17">
      <w:pP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  <w:u w:val="single"/>
        </w:rPr>
      </w:pPr>
      <w:r w:rsidRPr="001F5D50">
        <w:rPr>
          <w:rFonts w:ascii="Arial" w:eastAsia="Microsoft JhengHei" w:hAnsi="Arial" w:cs="Arial"/>
          <w:bCs/>
          <w:sz w:val="24"/>
          <w:szCs w:val="24"/>
        </w:rPr>
        <w:t>Tenant</w:t>
      </w:r>
      <w:r w:rsidR="006114EA" w:rsidRPr="001F5D50">
        <w:rPr>
          <w:rFonts w:ascii="Arial" w:eastAsia="Microsoft JhengHei" w:hAnsi="Arial" w:cs="Arial"/>
          <w:bCs/>
          <w:sz w:val="24"/>
          <w:szCs w:val="24"/>
        </w:rPr>
        <w:t>/Recipient</w:t>
      </w:r>
      <w:r w:rsidRPr="001F5D50">
        <w:rPr>
          <w:rFonts w:ascii="Arial" w:eastAsia="Microsoft JhengHei" w:hAnsi="Arial" w:cs="Arial"/>
          <w:bCs/>
          <w:sz w:val="24"/>
          <w:szCs w:val="24"/>
        </w:rPr>
        <w:t xml:space="preserve">: </w:t>
      </w:r>
      <w:r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</w:p>
    <w:p w:rsidR="00555D17" w:rsidRPr="001F5D50" w:rsidRDefault="00555D17" w:rsidP="00555D17">
      <w:pP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  <w:u w:val="single"/>
        </w:rPr>
      </w:pPr>
    </w:p>
    <w:p w:rsidR="00555D17" w:rsidRPr="001F5D50" w:rsidRDefault="00555D17" w:rsidP="00555D17">
      <w:pP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  <w:u w:val="single"/>
        </w:rPr>
      </w:pPr>
      <w:r w:rsidRPr="001F5D50">
        <w:rPr>
          <w:rFonts w:ascii="Arial" w:eastAsia="Microsoft JhengHei" w:hAnsi="Arial" w:cs="Arial"/>
          <w:bCs/>
          <w:sz w:val="24"/>
          <w:szCs w:val="24"/>
        </w:rPr>
        <w:t xml:space="preserve">Name (Print): </w:t>
      </w:r>
      <w:r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</w:p>
    <w:p w:rsidR="00202BD2" w:rsidRPr="001F5D50" w:rsidRDefault="00202BD2" w:rsidP="00835966">
      <w:pPr>
        <w:rPr>
          <w:rFonts w:ascii="Arial" w:eastAsia="Microsoft JhengHei" w:hAnsi="Arial" w:cs="Arial"/>
          <w:bCs/>
          <w:sz w:val="24"/>
          <w:szCs w:val="24"/>
        </w:rPr>
      </w:pPr>
    </w:p>
    <w:p w:rsidR="00835966" w:rsidRPr="001F5D50" w:rsidRDefault="00835966" w:rsidP="00555D17">
      <w:pP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  <w:u w:val="single"/>
        </w:rPr>
      </w:pPr>
      <w:r w:rsidRPr="001F5D50">
        <w:rPr>
          <w:rFonts w:ascii="Arial" w:eastAsia="Microsoft JhengHei" w:hAnsi="Arial" w:cs="Arial"/>
          <w:bCs/>
          <w:sz w:val="24"/>
          <w:szCs w:val="24"/>
        </w:rPr>
        <w:t>Date:</w:t>
      </w:r>
      <w:r w:rsidR="00555D17" w:rsidRPr="001F5D50">
        <w:rPr>
          <w:rFonts w:ascii="Arial" w:eastAsia="Microsoft JhengHei" w:hAnsi="Arial" w:cs="Arial"/>
          <w:bCs/>
          <w:sz w:val="24"/>
          <w:szCs w:val="24"/>
        </w:rPr>
        <w:t xml:space="preserve"> </w:t>
      </w:r>
      <w:r w:rsidR="00555D17" w:rsidRPr="001F5D50">
        <w:rPr>
          <w:rFonts w:ascii="Arial" w:eastAsia="Microsoft JhengHei" w:hAnsi="Arial" w:cs="Arial"/>
          <w:bCs/>
          <w:sz w:val="24"/>
          <w:szCs w:val="24"/>
          <w:u w:val="single"/>
        </w:rPr>
        <w:tab/>
      </w:r>
    </w:p>
    <w:p w:rsidR="00F7601C" w:rsidRPr="001F5D50" w:rsidRDefault="00F7601C" w:rsidP="00555D17">
      <w:pP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  <w:u w:val="single"/>
        </w:rPr>
      </w:pPr>
    </w:p>
    <w:p w:rsidR="00D73C86" w:rsidRPr="001F5D50" w:rsidRDefault="00D73C86" w:rsidP="00555D17">
      <w:pPr>
        <w:pBdr>
          <w:bottom w:val="single" w:sz="6" w:space="1" w:color="auto"/>
        </w:pBd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  <w:u w:val="single"/>
        </w:rPr>
      </w:pPr>
    </w:p>
    <w:p w:rsidR="00F7601C" w:rsidRPr="001F5D50" w:rsidRDefault="00F7601C" w:rsidP="00555D17">
      <w:pP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</w:rPr>
      </w:pPr>
    </w:p>
    <w:p w:rsidR="00A34D17" w:rsidRPr="001F5D50" w:rsidRDefault="00A34D17" w:rsidP="00A34D17">
      <w:pP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</w:rPr>
      </w:pPr>
    </w:p>
    <w:p w:rsidR="001F5D50" w:rsidRPr="005E5A8E" w:rsidRDefault="001F5D50" w:rsidP="001F5D50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  <w:r w:rsidRPr="005E5A8E">
        <w:rPr>
          <w:rFonts w:ascii="Arial" w:hAnsi="Arial" w:cs="Arial"/>
          <w:bCs/>
          <w:sz w:val="24"/>
          <w:szCs w:val="24"/>
        </w:rPr>
        <w:t>Lost keys or fobs or remote should be reported immediately and replacement costs are specified in “Key Replacement Cost” document plus $100 administration fee.</w:t>
      </w:r>
    </w:p>
    <w:p w:rsidR="001F5D50" w:rsidRPr="005E5A8E" w:rsidRDefault="001F5D50" w:rsidP="001F5D50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</w:p>
    <w:p w:rsidR="001F5D50" w:rsidRPr="005E5A8E" w:rsidRDefault="001F5D50" w:rsidP="001F5D50">
      <w:pPr>
        <w:tabs>
          <w:tab w:val="left" w:pos="5040"/>
        </w:tabs>
        <w:rPr>
          <w:rFonts w:ascii="Arial" w:hAnsi="Arial" w:cs="Arial"/>
          <w:bCs/>
          <w:sz w:val="24"/>
          <w:szCs w:val="24"/>
        </w:rPr>
      </w:pPr>
      <w:r w:rsidRPr="005E5A8E">
        <w:rPr>
          <w:rFonts w:ascii="Arial" w:hAnsi="Arial" w:cs="Arial"/>
          <w:bCs/>
          <w:sz w:val="24"/>
          <w:szCs w:val="24"/>
        </w:rPr>
        <w:t>All keys and additional keys should be returned upon termination.  Missing keys will be charged as lost keys. Replacement Cost is subject to revision without notice at any time.</w:t>
      </w:r>
    </w:p>
    <w:p w:rsidR="00A34D17" w:rsidRPr="001F5D50" w:rsidRDefault="00A34D17" w:rsidP="001F5D50">
      <w:pPr>
        <w:tabs>
          <w:tab w:val="left" w:pos="5040"/>
        </w:tabs>
        <w:rPr>
          <w:rFonts w:ascii="Arial" w:eastAsia="Microsoft JhengHei" w:hAnsi="Arial" w:cs="Arial"/>
          <w:bCs/>
          <w:sz w:val="24"/>
          <w:szCs w:val="24"/>
        </w:rPr>
      </w:pPr>
    </w:p>
    <w:sectPr w:rsidR="00A34D17" w:rsidRPr="001F5D50" w:rsidSect="00A34D17">
      <w:pgSz w:w="12240" w:h="15840"/>
      <w:pgMar w:top="806" w:right="1440" w:bottom="99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6DA"/>
    <w:multiLevelType w:val="hybridMultilevel"/>
    <w:tmpl w:val="83F6DA62"/>
    <w:lvl w:ilvl="0" w:tplc="567E8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75F8C"/>
    <w:multiLevelType w:val="multilevel"/>
    <w:tmpl w:val="433840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57F68"/>
    <w:multiLevelType w:val="hybridMultilevel"/>
    <w:tmpl w:val="A648CA30"/>
    <w:lvl w:ilvl="0" w:tplc="E3363F8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452638"/>
    <w:multiLevelType w:val="hybridMultilevel"/>
    <w:tmpl w:val="949A6A7A"/>
    <w:lvl w:ilvl="0" w:tplc="F822C874">
      <w:start w:val="156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B5FB2"/>
    <w:multiLevelType w:val="hybridMultilevel"/>
    <w:tmpl w:val="6232A14C"/>
    <w:lvl w:ilvl="0" w:tplc="4934B8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6133D"/>
    <w:multiLevelType w:val="hybridMultilevel"/>
    <w:tmpl w:val="FFFAB8B4"/>
    <w:lvl w:ilvl="0" w:tplc="C2CA7B62">
      <w:start w:val="156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135F40"/>
    <w:multiLevelType w:val="hybridMultilevel"/>
    <w:tmpl w:val="9CD06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04CA4"/>
    <w:multiLevelType w:val="multilevel"/>
    <w:tmpl w:val="7BD653E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707A"/>
    <w:rsid w:val="00042F93"/>
    <w:rsid w:val="000C7910"/>
    <w:rsid w:val="000E4BC8"/>
    <w:rsid w:val="001153E9"/>
    <w:rsid w:val="00181219"/>
    <w:rsid w:val="001F5D50"/>
    <w:rsid w:val="00202BD2"/>
    <w:rsid w:val="002742A4"/>
    <w:rsid w:val="003462B2"/>
    <w:rsid w:val="00430BCB"/>
    <w:rsid w:val="004412E5"/>
    <w:rsid w:val="00465A20"/>
    <w:rsid w:val="00555D17"/>
    <w:rsid w:val="005B101F"/>
    <w:rsid w:val="005B1F45"/>
    <w:rsid w:val="005F036B"/>
    <w:rsid w:val="006114EA"/>
    <w:rsid w:val="006B057F"/>
    <w:rsid w:val="006E1A72"/>
    <w:rsid w:val="007202CB"/>
    <w:rsid w:val="00804F72"/>
    <w:rsid w:val="00835966"/>
    <w:rsid w:val="008714AF"/>
    <w:rsid w:val="008963EA"/>
    <w:rsid w:val="0091707A"/>
    <w:rsid w:val="00971ECE"/>
    <w:rsid w:val="009E47B3"/>
    <w:rsid w:val="00A34D17"/>
    <w:rsid w:val="00A855CD"/>
    <w:rsid w:val="00B843E5"/>
    <w:rsid w:val="00C227D6"/>
    <w:rsid w:val="00CC1BA1"/>
    <w:rsid w:val="00D73C86"/>
    <w:rsid w:val="00E00025"/>
    <w:rsid w:val="00E455EE"/>
    <w:rsid w:val="00E67A7B"/>
    <w:rsid w:val="00EE15B4"/>
    <w:rsid w:val="00F17805"/>
    <w:rsid w:val="00F7601C"/>
    <w:rsid w:val="00F85501"/>
    <w:rsid w:val="00FC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BodyText2">
    <w:name w:val="Body Text 2"/>
    <w:basedOn w:val="Normal"/>
    <w:rPr>
      <w:rFonts w:ascii="Arial" w:hAnsi="Arial"/>
      <w:spacing w:val="-5"/>
      <w:sz w:val="22"/>
    </w:rPr>
  </w:style>
  <w:style w:type="paragraph" w:styleId="BalloonText">
    <w:name w:val="Balloon Text"/>
    <w:basedOn w:val="Normal"/>
    <w:semiHidden/>
    <w:rsid w:val="0083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TRANSMITTAL.dot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Pearl Gateway Development LLC</vt:lpstr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Pearl Gateway Development LLC</dc:title>
  <dc:creator>amylaw</dc:creator>
  <cp:lastModifiedBy>Edwin</cp:lastModifiedBy>
  <cp:revision>3</cp:revision>
  <cp:lastPrinted>2014-07-11T01:02:00Z</cp:lastPrinted>
  <dcterms:created xsi:type="dcterms:W3CDTF">2022-01-10T19:19:00Z</dcterms:created>
  <dcterms:modified xsi:type="dcterms:W3CDTF">2022-01-10T19:24:00Z</dcterms:modified>
</cp:coreProperties>
</file>